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5673" w14:textId="684AA93D" w:rsidR="00ED51AE" w:rsidRDefault="00ED51AE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8916E" w14:textId="77777777" w:rsidR="00ED51AE" w:rsidRDefault="00ED51AE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28601" w14:textId="77777777" w:rsidR="00ED51AE" w:rsidRDefault="00ED51AE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7009" w:tblpY="-634"/>
        <w:tblW w:w="0" w:type="auto"/>
        <w:tblLook w:val="0000" w:firstRow="0" w:lastRow="0" w:firstColumn="0" w:lastColumn="0" w:noHBand="0" w:noVBand="0"/>
      </w:tblPr>
      <w:tblGrid>
        <w:gridCol w:w="4555"/>
      </w:tblGrid>
      <w:tr w:rsidR="00ED51AE" w:rsidRPr="00ED51AE" w14:paraId="5DE3053D" w14:textId="77777777" w:rsidTr="00BF293E">
        <w:trPr>
          <w:trHeight w:val="1245"/>
        </w:trPr>
        <w:tc>
          <w:tcPr>
            <w:tcW w:w="4555" w:type="dxa"/>
          </w:tcPr>
          <w:p w14:paraId="7D4CAB6D" w14:textId="000C9D44" w:rsidR="00ED51AE" w:rsidRPr="00ED51AE" w:rsidRDefault="00ED51AE" w:rsidP="00ED51A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01596778" w14:textId="77777777" w:rsidR="00ED51AE" w:rsidRPr="00ED51AE" w:rsidRDefault="00ED51AE" w:rsidP="00ED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1AE">
              <w:rPr>
                <w:rFonts w:ascii="Times New Roman" w:eastAsia="Times New Roman" w:hAnsi="Times New Roman" w:cs="Times New Roman"/>
                <w:sz w:val="28"/>
                <w:szCs w:val="28"/>
              </w:rPr>
              <w:t>к распоряжению администрации Еткульского муниципального района _____________ № ______</w:t>
            </w:r>
          </w:p>
        </w:tc>
      </w:tr>
    </w:tbl>
    <w:p w14:paraId="5560ED76" w14:textId="77777777" w:rsidR="00ED51AE" w:rsidRDefault="00ED51AE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B1870" w14:textId="77777777" w:rsidR="00ED51AE" w:rsidRDefault="00ED51AE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8CBE3" w14:textId="77777777" w:rsidR="00ED51AE" w:rsidRDefault="00ED51AE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77FA3" w14:textId="134B8638" w:rsidR="00AD67BD" w:rsidRPr="002B6A76" w:rsidRDefault="004B5881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A7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2E187A8A" w14:textId="77777777" w:rsidR="00AD67BD" w:rsidRPr="002B6A76" w:rsidRDefault="004B5881" w:rsidP="00C12F20">
      <w:pPr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A76">
        <w:rPr>
          <w:rFonts w:ascii="Times New Roman" w:hAnsi="Times New Roman" w:cs="Times New Roman"/>
          <w:b/>
          <w:sz w:val="28"/>
          <w:szCs w:val="28"/>
        </w:rPr>
        <w:t>о проведени</w:t>
      </w:r>
      <w:r w:rsidR="00671240" w:rsidRPr="002B6A76">
        <w:rPr>
          <w:rFonts w:ascii="Times New Roman" w:hAnsi="Times New Roman" w:cs="Times New Roman"/>
          <w:b/>
          <w:sz w:val="28"/>
          <w:szCs w:val="28"/>
        </w:rPr>
        <w:t>е</w:t>
      </w:r>
      <w:r w:rsidRPr="002B6A76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  <w:r w:rsidR="00AD67BD" w:rsidRPr="002B6A76">
        <w:rPr>
          <w:rFonts w:ascii="Times New Roman" w:hAnsi="Times New Roman" w:cs="Times New Roman"/>
          <w:b/>
          <w:sz w:val="28"/>
          <w:szCs w:val="28"/>
        </w:rPr>
        <w:t xml:space="preserve"> на право заключения договор</w:t>
      </w:r>
      <w:r w:rsidR="00585F39" w:rsidRPr="002B6A76">
        <w:rPr>
          <w:rFonts w:ascii="Times New Roman" w:hAnsi="Times New Roman" w:cs="Times New Roman"/>
          <w:b/>
          <w:sz w:val="28"/>
          <w:szCs w:val="28"/>
        </w:rPr>
        <w:t>ов</w:t>
      </w:r>
      <w:r w:rsidR="00AD67BD" w:rsidRPr="002B6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094" w:rsidRPr="002B6A76">
        <w:rPr>
          <w:rFonts w:ascii="Times New Roman" w:hAnsi="Times New Roman" w:cs="Times New Roman"/>
          <w:b/>
          <w:sz w:val="28"/>
          <w:szCs w:val="28"/>
        </w:rPr>
        <w:t>аренды</w:t>
      </w:r>
      <w:r w:rsidR="00AD67BD" w:rsidRPr="002B6A76">
        <w:rPr>
          <w:rFonts w:ascii="Times New Roman" w:hAnsi="Times New Roman" w:cs="Times New Roman"/>
          <w:sz w:val="28"/>
          <w:szCs w:val="28"/>
        </w:rPr>
        <w:t xml:space="preserve">  </w:t>
      </w:r>
      <w:r w:rsidR="00585F39" w:rsidRPr="002B6A76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</w:t>
      </w:r>
      <w:r w:rsidR="00585F39" w:rsidRPr="002B6A76">
        <w:rPr>
          <w:rFonts w:ascii="Times New Roman" w:hAnsi="Times New Roman" w:cs="Times New Roman"/>
          <w:sz w:val="28"/>
          <w:szCs w:val="28"/>
        </w:rPr>
        <w:t xml:space="preserve"> </w:t>
      </w:r>
      <w:r w:rsidR="00AD67BD" w:rsidRPr="002B6A76">
        <w:rPr>
          <w:rFonts w:ascii="Times New Roman" w:hAnsi="Times New Roman" w:cs="Times New Roman"/>
          <w:sz w:val="28"/>
          <w:szCs w:val="28"/>
        </w:rPr>
        <w:t>газопровод</w:t>
      </w:r>
      <w:r w:rsidR="00585F39" w:rsidRPr="002B6A76">
        <w:rPr>
          <w:rFonts w:ascii="Times New Roman" w:hAnsi="Times New Roman" w:cs="Times New Roman"/>
          <w:sz w:val="28"/>
          <w:szCs w:val="28"/>
        </w:rPr>
        <w:t>ов</w:t>
      </w:r>
      <w:r w:rsidR="00AD67BD" w:rsidRPr="002B6A76">
        <w:rPr>
          <w:rFonts w:ascii="Times New Roman" w:hAnsi="Times New Roman" w:cs="Times New Roman"/>
          <w:sz w:val="28"/>
          <w:szCs w:val="28"/>
        </w:rPr>
        <w:t>, находящи</w:t>
      </w:r>
      <w:r w:rsidR="00585F39" w:rsidRPr="002B6A76">
        <w:rPr>
          <w:rFonts w:ascii="Times New Roman" w:hAnsi="Times New Roman" w:cs="Times New Roman"/>
          <w:sz w:val="28"/>
          <w:szCs w:val="28"/>
        </w:rPr>
        <w:t>х</w:t>
      </w:r>
      <w:r w:rsidR="00AD67BD" w:rsidRPr="002B6A76">
        <w:rPr>
          <w:rFonts w:ascii="Times New Roman" w:hAnsi="Times New Roman" w:cs="Times New Roman"/>
          <w:sz w:val="28"/>
          <w:szCs w:val="28"/>
        </w:rPr>
        <w:t xml:space="preserve">ся в собственности Еткульского муниципального района </w:t>
      </w:r>
    </w:p>
    <w:p w14:paraId="7C21D04E" w14:textId="77777777" w:rsidR="004B5881" w:rsidRPr="002B6A76" w:rsidRDefault="004B5881" w:rsidP="00C1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127D0" w14:textId="44F68694" w:rsidR="008210D2" w:rsidRPr="002B6A76" w:rsidRDefault="009B486F" w:rsidP="00C12F20">
      <w:pPr>
        <w:tabs>
          <w:tab w:val="left" w:pos="734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A76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размещено на официальном сайте торгов в сети Интернет </w:t>
      </w:r>
      <w:hyperlink r:id="rId5" w:history="1"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://www.</w:t>
        </w:r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torgi</w:t>
        </w:r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F37CAE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2B6A76">
        <w:rPr>
          <w:rFonts w:ascii="Times New Roman" w:hAnsi="Times New Roman" w:cs="Times New Roman"/>
          <w:sz w:val="28"/>
          <w:szCs w:val="28"/>
        </w:rPr>
        <w:t xml:space="preserve"> и на сайте администрации Еткульского муниципального района </w:t>
      </w:r>
      <w:hyperlink r:id="rId6" w:history="1"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admetkul</w:t>
        </w:r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2B6A76">
        <w:rPr>
          <w:rFonts w:ascii="Times New Roman" w:hAnsi="Times New Roman" w:cs="Times New Roman"/>
          <w:sz w:val="28"/>
          <w:szCs w:val="28"/>
        </w:rPr>
        <w:t xml:space="preserve"> </w:t>
      </w:r>
      <w:r w:rsidR="00B444F4">
        <w:rPr>
          <w:rFonts w:ascii="Times New Roman" w:hAnsi="Times New Roman" w:cs="Times New Roman"/>
          <w:sz w:val="28"/>
          <w:szCs w:val="28"/>
        </w:rPr>
        <w:t xml:space="preserve"> </w:t>
      </w:r>
      <w:r w:rsidR="00A82111" w:rsidRPr="00A82111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3A1DB5" w:rsidRPr="00CA59C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444F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82111" w:rsidRPr="00A8211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AF3535" w:rsidRPr="002B6A76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B444F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F3535" w:rsidRPr="002B6A7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14:paraId="5FEA7B2D" w14:textId="77777777" w:rsidR="0075106D" w:rsidRPr="002B6A76" w:rsidRDefault="0075106D" w:rsidP="00C12F2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A76">
        <w:rPr>
          <w:rFonts w:ascii="Times New Roman" w:hAnsi="Times New Roman" w:cs="Times New Roman"/>
          <w:b/>
          <w:sz w:val="28"/>
          <w:szCs w:val="28"/>
        </w:rPr>
        <w:t>Организатор аукциона</w:t>
      </w:r>
      <w:r w:rsidRPr="002B6A76">
        <w:rPr>
          <w:rFonts w:ascii="Times New Roman" w:hAnsi="Times New Roman" w:cs="Times New Roman"/>
          <w:sz w:val="28"/>
          <w:szCs w:val="28"/>
        </w:rPr>
        <w:t xml:space="preserve"> –</w:t>
      </w:r>
      <w:r w:rsidR="00C57264" w:rsidRPr="002B6A76">
        <w:rPr>
          <w:rFonts w:ascii="Times New Roman" w:hAnsi="Times New Roman" w:cs="Times New Roman"/>
          <w:sz w:val="28"/>
          <w:szCs w:val="28"/>
        </w:rPr>
        <w:t xml:space="preserve"> </w:t>
      </w:r>
      <w:r w:rsidRPr="002B6A76">
        <w:rPr>
          <w:rFonts w:ascii="Times New Roman" w:hAnsi="Times New Roman" w:cs="Times New Roman"/>
          <w:sz w:val="28"/>
          <w:szCs w:val="28"/>
        </w:rPr>
        <w:t>администраци</w:t>
      </w:r>
      <w:r w:rsidR="00B16128" w:rsidRPr="002B6A76">
        <w:rPr>
          <w:rFonts w:ascii="Times New Roman" w:hAnsi="Times New Roman" w:cs="Times New Roman"/>
          <w:sz w:val="28"/>
          <w:szCs w:val="28"/>
        </w:rPr>
        <w:t>я</w:t>
      </w:r>
      <w:r w:rsidRPr="002B6A76">
        <w:rPr>
          <w:rFonts w:ascii="Times New Roman" w:hAnsi="Times New Roman" w:cs="Times New Roman"/>
          <w:sz w:val="28"/>
          <w:szCs w:val="28"/>
        </w:rPr>
        <w:t xml:space="preserve"> Еткульского муниципального района</w:t>
      </w:r>
      <w:r w:rsidR="00AD69DE" w:rsidRPr="002B6A76">
        <w:rPr>
          <w:rFonts w:ascii="Times New Roman" w:hAnsi="Times New Roman" w:cs="Times New Roman"/>
          <w:sz w:val="28"/>
          <w:szCs w:val="28"/>
        </w:rPr>
        <w:t>.</w:t>
      </w:r>
    </w:p>
    <w:p w14:paraId="41845546" w14:textId="77777777" w:rsidR="004B5881" w:rsidRPr="002B6A76" w:rsidRDefault="001C0FB1" w:rsidP="00C12F20">
      <w:pPr>
        <w:tabs>
          <w:tab w:val="left" w:pos="709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B6A76">
        <w:rPr>
          <w:rFonts w:ascii="Times New Roman" w:hAnsi="Times New Roman" w:cs="Times New Roman"/>
          <w:b/>
          <w:sz w:val="28"/>
          <w:szCs w:val="28"/>
        </w:rPr>
        <w:t xml:space="preserve">Юридический </w:t>
      </w:r>
      <w:r w:rsidR="004B5881" w:rsidRPr="002B6A76">
        <w:rPr>
          <w:rFonts w:ascii="Times New Roman" w:hAnsi="Times New Roman" w:cs="Times New Roman"/>
          <w:b/>
          <w:sz w:val="28"/>
          <w:szCs w:val="28"/>
        </w:rPr>
        <w:t>адрес, место нахождения</w:t>
      </w:r>
      <w:r w:rsidR="00233BE9" w:rsidRPr="002B6A76">
        <w:rPr>
          <w:rFonts w:ascii="Times New Roman" w:hAnsi="Times New Roman" w:cs="Times New Roman"/>
          <w:b/>
          <w:sz w:val="28"/>
          <w:szCs w:val="28"/>
        </w:rPr>
        <w:t>, адрес электронной почты, телефон</w:t>
      </w:r>
      <w:r w:rsidR="00EB7A4A" w:rsidRPr="002B6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A4A" w:rsidRPr="002B6A76">
        <w:rPr>
          <w:rFonts w:ascii="Times New Roman" w:hAnsi="Times New Roman" w:cs="Times New Roman"/>
          <w:sz w:val="28"/>
          <w:szCs w:val="28"/>
        </w:rPr>
        <w:t>организатора аукциона</w:t>
      </w:r>
      <w:r w:rsidR="004B5881" w:rsidRPr="002B6A76">
        <w:rPr>
          <w:rFonts w:ascii="Times New Roman" w:hAnsi="Times New Roman" w:cs="Times New Roman"/>
          <w:sz w:val="28"/>
          <w:szCs w:val="28"/>
        </w:rPr>
        <w:t xml:space="preserve">: 456560, Челябинская область, Еткульский район, </w:t>
      </w:r>
      <w:proofErr w:type="spellStart"/>
      <w:r w:rsidR="004B5881" w:rsidRPr="002B6A76">
        <w:rPr>
          <w:rFonts w:ascii="Times New Roman" w:hAnsi="Times New Roman" w:cs="Times New Roman"/>
          <w:sz w:val="28"/>
          <w:szCs w:val="28"/>
        </w:rPr>
        <w:t>с.Еткуль</w:t>
      </w:r>
      <w:proofErr w:type="spellEnd"/>
      <w:r w:rsidR="004B5881" w:rsidRPr="002B6A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5881" w:rsidRPr="002B6A76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4B5881" w:rsidRPr="002B6A76">
        <w:rPr>
          <w:rFonts w:ascii="Times New Roman" w:hAnsi="Times New Roman" w:cs="Times New Roman"/>
          <w:sz w:val="28"/>
          <w:szCs w:val="28"/>
        </w:rPr>
        <w:t>, д.34, каб.3</w:t>
      </w:r>
      <w:r w:rsidR="005D7688" w:rsidRPr="002B6A76">
        <w:rPr>
          <w:rFonts w:ascii="Times New Roman" w:hAnsi="Times New Roman" w:cs="Times New Roman"/>
          <w:sz w:val="28"/>
          <w:szCs w:val="28"/>
        </w:rPr>
        <w:t>1</w:t>
      </w:r>
      <w:r w:rsidR="00C00E36" w:rsidRPr="002B6A76">
        <w:rPr>
          <w:rFonts w:ascii="Times New Roman" w:hAnsi="Times New Roman" w:cs="Times New Roman"/>
          <w:sz w:val="28"/>
          <w:szCs w:val="28"/>
        </w:rPr>
        <w:t>;</w:t>
      </w:r>
      <w:r w:rsidR="0075106D" w:rsidRPr="002B6A76">
        <w:rPr>
          <w:rFonts w:ascii="Times New Roman" w:hAnsi="Times New Roman" w:cs="Times New Roman"/>
          <w:sz w:val="28"/>
          <w:szCs w:val="28"/>
        </w:rPr>
        <w:t xml:space="preserve"> </w:t>
      </w:r>
      <w:r w:rsidR="00643EF5" w:rsidRPr="002B6A76">
        <w:rPr>
          <w:rFonts w:ascii="Times New Roman" w:hAnsi="Times New Roman" w:cs="Times New Roman"/>
          <w:sz w:val="28"/>
          <w:szCs w:val="28"/>
        </w:rPr>
        <w:t>Е-</w:t>
      </w:r>
      <w:r w:rsidR="00643EF5" w:rsidRPr="002B6A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43EF5" w:rsidRPr="002B6A76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</w:t>
        </w:r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etk</w:t>
        </w:r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E6E17" w:rsidRPr="002B6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A0C73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, контактное лицо –</w:t>
      </w:r>
      <w:r w:rsidR="007E6E17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A0C73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ведущий специалист Томм Н.Н., тел 8(351</w:t>
      </w:r>
      <w:r w:rsidR="0075106D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A0C73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45)2</w:t>
      </w:r>
      <w:r w:rsidR="007E6E17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="008A0C73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7E6E17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6-01</w:t>
      </w:r>
      <w:r w:rsidR="008A0C73" w:rsidRPr="002B6A7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CC835CD" w14:textId="77777777" w:rsidR="00E42F4C" w:rsidRPr="002B6A76" w:rsidRDefault="00E42F4C" w:rsidP="00C12F2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76">
        <w:rPr>
          <w:rFonts w:ascii="Times New Roman" w:hAnsi="Times New Roman" w:cs="Times New Roman"/>
          <w:b/>
          <w:sz w:val="28"/>
          <w:szCs w:val="28"/>
        </w:rPr>
        <w:t>Вид собственности</w:t>
      </w:r>
      <w:r w:rsidRPr="002B6A76">
        <w:rPr>
          <w:rFonts w:ascii="Times New Roman" w:hAnsi="Times New Roman" w:cs="Times New Roman"/>
          <w:sz w:val="28"/>
          <w:szCs w:val="28"/>
        </w:rPr>
        <w:t>: муниципальная.</w:t>
      </w:r>
    </w:p>
    <w:p w14:paraId="77C4A501" w14:textId="77777777" w:rsidR="007F1A36" w:rsidRPr="002B6A76" w:rsidRDefault="00BD51F5" w:rsidP="007F1A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>Аукцион на право заключения договоров аренды муниципального имущества, проводится в электронной форме и являются открытым по составу участников и форме подачи предложений.</w:t>
      </w:r>
      <w:r w:rsidR="00A755A9" w:rsidRPr="002B6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аукциона – электронная торговая площадка </w:t>
      </w:r>
      <w:r w:rsidR="007F1A36" w:rsidRPr="002B6A76">
        <w:rPr>
          <w:rFonts w:ascii="Times New Roman" w:eastAsia="Times New Roman" w:hAnsi="Times New Roman" w:cs="Times New Roman"/>
          <w:sz w:val="28"/>
          <w:szCs w:val="28"/>
        </w:rPr>
        <w:t>ЗАО «Сбербанк-Автоматизированная система торгов» (ЗАО «Сбербанк-АСТ» http://sberbank-ast.ru/ (торговая секция «Приватизация, аренда и продажа прав»).</w:t>
      </w:r>
    </w:p>
    <w:p w14:paraId="4DFB05A8" w14:textId="77777777" w:rsidR="00BD51F5" w:rsidRPr="002B6A76" w:rsidRDefault="00BD51F5" w:rsidP="007F1A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Предмет аукциона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: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заключени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2B6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договоров аренды на </w:t>
      </w:r>
      <w:r w:rsidRPr="002B6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газопровод</w:t>
      </w:r>
      <w:r w:rsidRPr="002B6A76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2B6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2B6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являющиеся </w:t>
      </w:r>
      <w:r w:rsidRPr="002B6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собственност</w:t>
      </w:r>
      <w:r w:rsidRPr="002B6A76">
        <w:rPr>
          <w:rFonts w:ascii="Times New Roman" w:eastAsia="Times New Roman" w:hAnsi="Times New Roman" w:cs="Times New Roman"/>
          <w:sz w:val="28"/>
          <w:szCs w:val="28"/>
          <w:lang w:eastAsia="x-none"/>
        </w:rPr>
        <w:t>ью</w:t>
      </w:r>
      <w:r w:rsidRPr="002B6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Еткульского муниципального района.</w:t>
      </w:r>
    </w:p>
    <w:p w14:paraId="3214E642" w14:textId="77777777" w:rsidR="00BD51F5" w:rsidRPr="002B6A76" w:rsidRDefault="00BD51F5" w:rsidP="003F49E1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Место расположения, описание и технические</w:t>
      </w: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характеристики имущества:</w:t>
      </w:r>
    </w:p>
    <w:p w14:paraId="66D23EDA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 xml:space="preserve">Лот № 1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Сооружение – подводящий газопровод высокого давления; назначение: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– коммуникационное. Кадастровый номер 74:07:0000000:2796</w:t>
      </w:r>
    </w:p>
    <w:p w14:paraId="2AC218F9" w14:textId="34976626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Площадь: протяженность 10354м. Адрес: Россия, Челябинская область, Еткульский район, от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д.Потапово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от существующей задвижки газопровода высокого давления до Т.6 в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п.Лесном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7344D1E2" w14:textId="5CD67EEE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 xml:space="preserve">Лот № 2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Сооружение – подводящий газопровод высокого давления; назначение: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– коммуникационное. Кадастровый номер 74:07:0000000:2797 Площадь: протяженность 7268м. Адрес: Россия, Челябинская область, Еткульский район,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с.Лесное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- Лебедевка. </w:t>
      </w:r>
    </w:p>
    <w:p w14:paraId="3234CB9B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 xml:space="preserve">Лот № 3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Сооружение-«Газоснабжение жилых домов по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ул.Кирова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, пер.12 и 13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р.ц.Еткуль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» (1этап-Газоснабжение жилых домов по переулкам 12,13 в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р.ц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>. Еткуль Челябинской области), назначение: сооружения газохимического комплекса. Протяженность: 1347м.  Кадастровый номер:74:07:0000000:3316.</w:t>
      </w:r>
      <w:r w:rsidR="00DB3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Адрес: Челябинская обл., Еткульский р-н, районный центр Еткуль, переулок 12 и 13. </w:t>
      </w:r>
    </w:p>
    <w:p w14:paraId="2E73C091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Лот № 4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Сооружение -«Газоснабжение жилых домов по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ул.Кирова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, пер.12 и 13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р.ц.Еткуль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» 2этап: 1-я очередь: четная сторона нумерации жилых домов по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ул.Кирова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; 2-я очередь: нечетная сторона нумерации жилых домов по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ул.Кирова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, переулки №20, №21, №22, №25, №28, назначение: сооружения газохимического комплекса. Протяженность: 3027м. Кадастровый номер:74:07:0000000:3317. Адрес: Челябинская обл., Еткульский р-н,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с.Еткуль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ул.Кирова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9AF4A8D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 xml:space="preserve">Лот № 5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Сооружение - газопровод высокого давления к селу Александровка Еткульского района. Протяженность трубопровода - 8120 м, инженерно-коммуникационное. Кадастровый номер:74:07:0000000:739. Адрес: Челябинская обл., Еткульский район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п.Белоносово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, от точки врезки в существующий подземный газопровод высокого давления к </w:t>
      </w:r>
      <w:proofErr w:type="spellStart"/>
      <w:proofErr w:type="gramStart"/>
      <w:r w:rsidRPr="002B6A76">
        <w:rPr>
          <w:rFonts w:ascii="Times New Roman" w:eastAsia="Times New Roman" w:hAnsi="Times New Roman" w:cs="Times New Roman"/>
          <w:sz w:val="28"/>
          <w:szCs w:val="28"/>
        </w:rPr>
        <w:t>асфальто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>-бетонному</w:t>
      </w:r>
      <w:proofErr w:type="gram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заводу ЗАО «Еманжелинское ДРСУ» по ПГБ -0,7-2У1 в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с.Александровка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CBCED3" w14:textId="77777777" w:rsidR="00BD51F5" w:rsidRPr="002B6A76" w:rsidRDefault="00BD51F5" w:rsidP="003F49E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>Целевое назначение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: Эксплуатация муниципального имущества 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безопасности использования газового хозяйства,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>организации бесперебойного газоснабжения потребителей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Еткульского муниципального района Челябинской области. </w:t>
      </w:r>
    </w:p>
    <w:p w14:paraId="59CA590E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Начальная (минимальная) цена </w:t>
      </w:r>
      <w:r w:rsidR="00F16986" w:rsidRPr="002B6A76">
        <w:rPr>
          <w:rFonts w:ascii="Times New Roman" w:eastAsia="Times New Roman" w:hAnsi="Times New Roman" w:cs="Times New Roman"/>
          <w:bCs/>
          <w:sz w:val="28"/>
          <w:szCs w:val="28"/>
        </w:rPr>
        <w:t>устанавливается в соответствии с</w:t>
      </w:r>
      <w:r w:rsidR="00EA23CA"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Федеральным законом «Об оценочной деятельности в Российской Федерации» от 29.07.1998 г. № 135-ФЗ</w:t>
      </w:r>
      <w:r w:rsidR="00EA23CA"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в размере ежемесячно</w:t>
      </w:r>
      <w:r w:rsidR="00EA23CA" w:rsidRPr="002B6A76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аренд</w:t>
      </w:r>
      <w:r w:rsidR="00EA23CA" w:rsidRPr="002B6A76">
        <w:rPr>
          <w:rFonts w:ascii="Times New Roman" w:eastAsia="Times New Roman" w:hAnsi="Times New Roman" w:cs="Times New Roman"/>
          <w:bCs/>
          <w:sz w:val="28"/>
          <w:szCs w:val="28"/>
        </w:rPr>
        <w:t>ной платы по договору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(без учета НДС): </w:t>
      </w:r>
    </w:p>
    <w:p w14:paraId="42C75736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Лот № 1 - 80994 руб.,  </w:t>
      </w:r>
    </w:p>
    <w:p w14:paraId="74698662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Лот № 2 </w:t>
      </w:r>
      <w:r w:rsidR="00120D1E" w:rsidRPr="002B6A7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56854 руб., </w:t>
      </w:r>
    </w:p>
    <w:p w14:paraId="0F5560A8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Лот № 3 - 11762 руб.,  </w:t>
      </w:r>
    </w:p>
    <w:p w14:paraId="5969B4AB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Лот № 4 - 22467 руб.,</w:t>
      </w:r>
    </w:p>
    <w:p w14:paraId="4744E155" w14:textId="77777777" w:rsidR="00BD51F5" w:rsidRPr="002B6A76" w:rsidRDefault="00BD51F5" w:rsidP="00702255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Лот № 5 – 63519 руб.</w:t>
      </w:r>
    </w:p>
    <w:p w14:paraId="38855238" w14:textId="77777777" w:rsidR="00BD51F5" w:rsidRPr="002B6A76" w:rsidRDefault="00BD51F5" w:rsidP="00702255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действия договора: 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C4A66" w:rsidRPr="002B6A76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DB00E1A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Порядок, дата и время подачи заявок на участие в аукционе.</w:t>
      </w:r>
    </w:p>
    <w:p w14:paraId="1619DA88" w14:textId="77777777" w:rsidR="00765DAD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Заявки на участие в аукционе подаются в электронном виде, место подачи заявок является электронная торговая площадка </w:t>
      </w:r>
      <w:r w:rsidR="00765DAD" w:rsidRPr="002B6A76">
        <w:rPr>
          <w:rFonts w:ascii="Times New Roman" w:eastAsia="Times New Roman" w:hAnsi="Times New Roman" w:cs="Times New Roman"/>
          <w:bCs/>
          <w:sz w:val="28"/>
          <w:szCs w:val="28"/>
        </w:rPr>
        <w:t>ЗАО «Сбербанк-Автоматизированная система торгов» (ЗАО «Сбербанк-АСТ» http://sberbank-ast.ru/</w:t>
      </w:r>
      <w:r w:rsidR="00736F28" w:rsidRPr="002B6A7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E5C27" w:rsidRPr="002B6A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8E15A36" w14:textId="77777777" w:rsidR="00C21F01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заявок</w:t>
      </w:r>
      <w:r w:rsidR="004C32EE"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84EBC67" w14:textId="3671A914" w:rsidR="00C21F01" w:rsidRPr="002B6A76" w:rsidRDefault="00C21F01" w:rsidP="00C21F0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Дата начала приема заявок: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B6D7C" w:rsidRPr="005B6D7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D26C4" w:rsidRPr="007D26C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D26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0605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5B6D7C" w:rsidRPr="005B6D7C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50605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. 08</w:t>
      </w:r>
      <w:r w:rsidR="007A363D" w:rsidRPr="002B6A7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00 ч. (местное время) </w:t>
      </w:r>
    </w:p>
    <w:p w14:paraId="7F9EC61B" w14:textId="4079D9AC" w:rsidR="00C21F01" w:rsidRPr="002B6A76" w:rsidRDefault="00C21F01" w:rsidP="00C21F0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Дата окончания приема заявок: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B6D7C" w:rsidRPr="005B6D7C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74329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5B6D7C" w:rsidRPr="005B6D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7432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="007A363D" w:rsidRPr="002B6A7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00 ч. (местное время) включительно.</w:t>
      </w:r>
    </w:p>
    <w:p w14:paraId="09230268" w14:textId="5D35E268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Рассмотрение заявок: </w:t>
      </w:r>
      <w:r w:rsidR="005B6D7C" w:rsidRPr="005B6D7C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CA59C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21A9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5B6D7C" w:rsidRPr="005B6D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E44524"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7432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44524"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E44524"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32A8" w:rsidRPr="002B6A76">
        <w:rPr>
          <w:rFonts w:ascii="Times New Roman" w:eastAsia="Times New Roman" w:hAnsi="Times New Roman" w:cs="Times New Roman"/>
          <w:bCs/>
          <w:sz w:val="28"/>
          <w:szCs w:val="28"/>
        </w:rPr>
        <w:t>10-00 ч. (местное время)</w:t>
      </w:r>
      <w:r w:rsidR="00E11511" w:rsidRPr="002B6A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632A8" w:rsidRPr="002B6A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632A8"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F20085B" w14:textId="77777777" w:rsidR="00730148" w:rsidRPr="002B6A76" w:rsidRDefault="00730148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Заявка на участие в аукционе подается в срок и по форме, которые установлены документацией об аукционе.</w:t>
      </w:r>
    </w:p>
    <w:p w14:paraId="2AED43DB" w14:textId="77777777" w:rsidR="00BD51F5" w:rsidRPr="002B6A76" w:rsidRDefault="00BD51F5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6B50F642" w14:textId="77777777" w:rsidR="001C18FD" w:rsidRPr="002B6A76" w:rsidRDefault="00485CFA" w:rsidP="00702255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внесения </w:t>
      </w:r>
      <w:r w:rsidR="001C18FD"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задатка.</w:t>
      </w:r>
    </w:p>
    <w:p w14:paraId="1C0429AE" w14:textId="77777777" w:rsidR="001C18FD" w:rsidRPr="002B6A76" w:rsidRDefault="001C18FD" w:rsidP="00702255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участия в аукционе </w:t>
      </w:r>
      <w:r w:rsidR="00175FA8" w:rsidRPr="002B6A76">
        <w:rPr>
          <w:rFonts w:ascii="Times New Roman" w:eastAsia="Times New Roman" w:hAnsi="Times New Roman" w:cs="Times New Roman"/>
          <w:bCs/>
          <w:sz w:val="28"/>
          <w:szCs w:val="28"/>
        </w:rPr>
        <w:t>необходимо внести задаток (10% начальной (минимальной) цены лота)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6BFBAAC" w14:textId="77777777" w:rsidR="00175FA8" w:rsidRPr="002B6A76" w:rsidRDefault="00175FA8" w:rsidP="00175F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1 – 8099,40 руб.,  </w:t>
      </w:r>
    </w:p>
    <w:p w14:paraId="646936BE" w14:textId="77777777" w:rsidR="00175FA8" w:rsidRPr="002B6A76" w:rsidRDefault="00175FA8" w:rsidP="00175FA8">
      <w:pPr>
        <w:widowControl w:val="0"/>
        <w:tabs>
          <w:tab w:val="left" w:pos="712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2 – 5685,40 руб., </w:t>
      </w: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ab/>
      </w:r>
    </w:p>
    <w:p w14:paraId="33660432" w14:textId="77777777" w:rsidR="00175FA8" w:rsidRPr="002B6A76" w:rsidRDefault="00175FA8" w:rsidP="00175F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3 – 1176,20 руб., </w:t>
      </w:r>
    </w:p>
    <w:p w14:paraId="6BBBBE97" w14:textId="77777777" w:rsidR="00175FA8" w:rsidRPr="002B6A76" w:rsidRDefault="00175FA8" w:rsidP="00175F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lastRenderedPageBreak/>
        <w:t xml:space="preserve">Лот № 4 – 2246,70 руб.,  </w:t>
      </w:r>
    </w:p>
    <w:p w14:paraId="1C8B8B30" w14:textId="77777777" w:rsidR="00175FA8" w:rsidRPr="002B6A76" w:rsidRDefault="00175FA8" w:rsidP="00175F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5 – 6351,90 руб.  </w:t>
      </w:r>
    </w:p>
    <w:p w14:paraId="30676C4E" w14:textId="77777777" w:rsidR="00D1080C" w:rsidRPr="002B6A76" w:rsidRDefault="00D1080C" w:rsidP="00D1080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Задаток перечисляется денежными средствами в валюте РФ в срок не позднее даты и времени окончания подачи заявок на р</w:t>
      </w:r>
      <w:r w:rsidR="004205EC" w:rsidRPr="002B6A76">
        <w:rPr>
          <w:rFonts w:ascii="Times New Roman" w:eastAsia="Times New Roman" w:hAnsi="Times New Roman" w:cs="Times New Roman"/>
          <w:bCs/>
          <w:sz w:val="28"/>
          <w:szCs w:val="28"/>
        </w:rPr>
        <w:t>асчетный счет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оператора электронной торговой площадки в соответствии с регламентом http://utp.sberbank-ast.ru, опубликованном на сайте оператора по следующим реквизитам: </w:t>
      </w:r>
    </w:p>
    <w:p w14:paraId="0AB2CB33" w14:textId="77777777" w:rsidR="00742163" w:rsidRPr="002B6A76" w:rsidRDefault="00D1080C" w:rsidP="00D1080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>Получатель: ЗАО «Сбербанк-АСТ», ИНН: 7707308480, КПП: 770401001, Расчетный счет: 40702810300020038047, банк получателя: ПАО «СБЕРБАНК РОССИИ» Г. МОСКВА, БИК: 044525225, Корреспондентский счет: 30101810400000000225</w:t>
      </w:r>
      <w:r w:rsidR="00742163"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082A155C" w14:textId="6AD97FA5" w:rsidR="00A45031" w:rsidRDefault="0015747D" w:rsidP="00D1080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Дата, время и место проведения аукциона: </w:t>
      </w:r>
      <w:r w:rsidR="005B6D7C" w:rsidRPr="005B6D7C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F05E6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5B6D7C" w:rsidRPr="005B6D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A305F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EF05E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г. в 10</w:t>
      </w:r>
      <w:r w:rsidR="007A363D"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>-00</w:t>
      </w:r>
      <w:r w:rsidRPr="002B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(местное время).</w:t>
      </w:r>
      <w:r w:rsidR="007A363D"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проводится в электронном виде на электронной торговой площадке </w:t>
      </w:r>
      <w:r w:rsidR="00C00FF0" w:rsidRPr="002B6A76">
        <w:rPr>
          <w:rFonts w:ascii="Times New Roman" w:eastAsia="Times New Roman" w:hAnsi="Times New Roman" w:cs="Times New Roman"/>
          <w:bCs/>
          <w:sz w:val="28"/>
          <w:szCs w:val="28"/>
        </w:rPr>
        <w:t>ЗАО «Сбербанк-Автоматизированная система торгов»</w:t>
      </w:r>
      <w:r w:rsidR="00A45031" w:rsidRPr="002B6A76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(ЗАО «Сбербанк-АСТ» </w:t>
      </w:r>
      <w:hyperlink r:id="rId8" w:history="1">
        <w:r w:rsidR="00A82EB0" w:rsidRPr="00C3004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http://sberbank-ast.ru/</w:t>
        </w:r>
      </w:hyperlink>
      <w:r w:rsidR="00A45031" w:rsidRPr="002B6A76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518215E1" w14:textId="3477C033" w:rsidR="00A82EB0" w:rsidRPr="004E464A" w:rsidRDefault="00A82EB0" w:rsidP="00D1080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464A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предыдущих торгах: аукцион был назначен на 08.11.2024г., </w:t>
      </w:r>
      <w:r w:rsidR="004E464A">
        <w:rPr>
          <w:rFonts w:ascii="Times New Roman" w:eastAsia="Times New Roman" w:hAnsi="Times New Roman" w:cs="Times New Roman"/>
          <w:bCs/>
          <w:sz w:val="28"/>
          <w:szCs w:val="28"/>
        </w:rPr>
        <w:t>11.12.2024г.</w:t>
      </w:r>
      <w:r w:rsidR="0050605E">
        <w:rPr>
          <w:rFonts w:ascii="Times New Roman" w:eastAsia="Times New Roman" w:hAnsi="Times New Roman" w:cs="Times New Roman"/>
          <w:bCs/>
          <w:sz w:val="28"/>
          <w:szCs w:val="28"/>
        </w:rPr>
        <w:t>,05.02.2025г.</w:t>
      </w:r>
      <w:r w:rsidR="007E67F9">
        <w:rPr>
          <w:rFonts w:ascii="Times New Roman" w:eastAsia="Times New Roman" w:hAnsi="Times New Roman" w:cs="Times New Roman"/>
          <w:bCs/>
          <w:sz w:val="28"/>
          <w:szCs w:val="28"/>
        </w:rPr>
        <w:t>, 13.03.2025г,</w:t>
      </w:r>
      <w:r w:rsidR="00160BD8">
        <w:rPr>
          <w:rFonts w:ascii="Times New Roman" w:eastAsia="Times New Roman" w:hAnsi="Times New Roman" w:cs="Times New Roman"/>
          <w:bCs/>
          <w:sz w:val="28"/>
          <w:szCs w:val="28"/>
        </w:rPr>
        <w:t xml:space="preserve"> 23.04.2025г.</w:t>
      </w:r>
      <w:r w:rsidR="007D26C4">
        <w:rPr>
          <w:rFonts w:ascii="Times New Roman" w:eastAsia="Times New Roman" w:hAnsi="Times New Roman" w:cs="Times New Roman"/>
          <w:bCs/>
          <w:sz w:val="28"/>
          <w:szCs w:val="28"/>
        </w:rPr>
        <w:t>, 04.06.2025г.,</w:t>
      </w:r>
      <w:r w:rsidR="00CA59C1">
        <w:rPr>
          <w:rFonts w:ascii="Times New Roman" w:eastAsia="Times New Roman" w:hAnsi="Times New Roman" w:cs="Times New Roman"/>
          <w:bCs/>
          <w:sz w:val="28"/>
          <w:szCs w:val="28"/>
        </w:rPr>
        <w:t xml:space="preserve"> 09.07.2025г.</w:t>
      </w:r>
      <w:r w:rsidR="005B6D7C">
        <w:rPr>
          <w:rFonts w:ascii="Times New Roman" w:eastAsia="Times New Roman" w:hAnsi="Times New Roman" w:cs="Times New Roman"/>
          <w:bCs/>
          <w:sz w:val="28"/>
          <w:szCs w:val="28"/>
        </w:rPr>
        <w:t>, 13.08.2025г.</w:t>
      </w:r>
      <w:r w:rsidR="007E67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464A">
        <w:rPr>
          <w:rFonts w:ascii="Times New Roman" w:eastAsia="Times New Roman" w:hAnsi="Times New Roman" w:cs="Times New Roman"/>
          <w:bCs/>
          <w:sz w:val="28"/>
          <w:szCs w:val="28"/>
        </w:rPr>
        <w:t>заявок не поступило.</w:t>
      </w:r>
    </w:p>
    <w:p w14:paraId="068E4011" w14:textId="77777777" w:rsidR="00A8169B" w:rsidRPr="002B6A76" w:rsidRDefault="00A8169B" w:rsidP="00C00FF0">
      <w:pPr>
        <w:suppressAutoHyphens/>
        <w:spacing w:after="0" w:line="100" w:lineRule="atLeast"/>
        <w:ind w:firstLine="567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Шаг аукциона </w:t>
      </w: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(5% начальной (минимальной) цены лота) </w:t>
      </w:r>
    </w:p>
    <w:p w14:paraId="1A3C9229" w14:textId="77777777" w:rsidR="00A8169B" w:rsidRPr="002B6A76" w:rsidRDefault="00A8169B" w:rsidP="007022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1 – 4049,70 руб.,  </w:t>
      </w:r>
    </w:p>
    <w:p w14:paraId="20BFFB66" w14:textId="77777777" w:rsidR="00A8169B" w:rsidRPr="002B6A76" w:rsidRDefault="00A8169B" w:rsidP="00702255">
      <w:pPr>
        <w:widowControl w:val="0"/>
        <w:tabs>
          <w:tab w:val="left" w:pos="712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2 – 2842,70 руб., </w:t>
      </w: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ab/>
      </w:r>
    </w:p>
    <w:p w14:paraId="001C3CFE" w14:textId="77777777" w:rsidR="008A33D6" w:rsidRPr="002B6A76" w:rsidRDefault="00A8169B" w:rsidP="008A3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3 – 588,10 руб., </w:t>
      </w:r>
    </w:p>
    <w:p w14:paraId="565C93F2" w14:textId="77777777" w:rsidR="00A8169B" w:rsidRPr="002B6A76" w:rsidRDefault="00A8169B" w:rsidP="008A3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4 – 1123,35 руб.,  </w:t>
      </w:r>
    </w:p>
    <w:p w14:paraId="38A4832F" w14:textId="77777777" w:rsidR="00A8169B" w:rsidRPr="002B6A76" w:rsidRDefault="00A8169B" w:rsidP="008A3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Лот № 5 – 3175,95 руб.  </w:t>
      </w:r>
    </w:p>
    <w:p w14:paraId="1A4962E4" w14:textId="77777777" w:rsidR="00050814" w:rsidRPr="002B6A76" w:rsidRDefault="00050814" w:rsidP="008A3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2B6A76">
        <w:rPr>
          <w:rFonts w:ascii="Times New Roman CYR" w:eastAsia="Times New Roman" w:hAnsi="Times New Roman CYR" w:cs="Times New Roman CYR"/>
          <w:b/>
          <w:sz w:val="28"/>
          <w:szCs w:val="28"/>
        </w:rPr>
        <w:t>Срок и порядок оплаты по договору.</w:t>
      </w:r>
    </w:p>
    <w:p w14:paraId="0C637CE1" w14:textId="77777777" w:rsidR="00050814" w:rsidRPr="002B6A76" w:rsidRDefault="00050814" w:rsidP="008A33D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>Размер арендной платы устанавливается по результатам торгов.</w:t>
      </w:r>
    </w:p>
    <w:p w14:paraId="5FBA721E" w14:textId="77777777" w:rsidR="00050814" w:rsidRPr="002B6A76" w:rsidRDefault="00050814" w:rsidP="008A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>Оплата за аренду имущества</w:t>
      </w:r>
      <w:r w:rsidRPr="002B6A7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2B6A7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перечисляется победителем торгов (арендатором) самостоятельно на основании договора аренды </w:t>
      </w: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>ежемесячно, не позднее 20 числа текущего месяца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на следующие реквизиты: УФК по Челябинской области (Администрация Еткульского муниципального района) ИНН 7430000485, КПП 743001001, ОГРН 1027401635216, ОКТМО 75620430, р/с 03100643000000016900,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кор.сч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. 40102810645370000062 Отделение Челябинск Банка России// УФК по Челябинской области </w:t>
      </w:r>
      <w:proofErr w:type="spellStart"/>
      <w:r w:rsidRPr="002B6A76">
        <w:rPr>
          <w:rFonts w:ascii="Times New Roman" w:eastAsia="Times New Roman" w:hAnsi="Times New Roman" w:cs="Times New Roman"/>
          <w:sz w:val="28"/>
          <w:szCs w:val="28"/>
        </w:rPr>
        <w:t>г.Челябинск</w:t>
      </w:r>
      <w:proofErr w:type="spellEnd"/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БИК 017501500, </w:t>
      </w: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 xml:space="preserve">КБК 641 1 11 05075 05 0000 120. 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В поле «назначение платежа» платежного документа указывается: «оплата по договору аренды №__ от__». </w:t>
      </w:r>
    </w:p>
    <w:p w14:paraId="0EB8D373" w14:textId="77777777" w:rsidR="00C57264" w:rsidRPr="002B6A76" w:rsidRDefault="00D312B8" w:rsidP="003F49E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</w:rPr>
        <w:t>Организатор аукциона вправе отказаться</w:t>
      </w:r>
      <w:r w:rsidRPr="002B6A76">
        <w:rPr>
          <w:rFonts w:ascii="Times New Roman" w:eastAsia="Times New Roman" w:hAnsi="Times New Roman" w:cs="Times New Roman"/>
          <w:sz w:val="28"/>
          <w:szCs w:val="28"/>
        </w:rPr>
        <w:t xml:space="preserve"> от проведения аукциона. 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организатора аукциона и размещается на официальном сайте не позднее чем за пять дней до даты окончания срока подачи заявок на участие в аукционе.</w:t>
      </w:r>
    </w:p>
    <w:p w14:paraId="6394A17E" w14:textId="77777777" w:rsidR="00D657E6" w:rsidRPr="002B6A76" w:rsidRDefault="00D657E6" w:rsidP="003F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B6A7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Срок подписания проекта договора.</w:t>
      </w:r>
    </w:p>
    <w:p w14:paraId="580439E3" w14:textId="77777777" w:rsidR="00D657E6" w:rsidRPr="002B6A76" w:rsidRDefault="00D657E6" w:rsidP="003F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>Подписание договора аренды осуществляется в электронном виде на электронной торговой площадке.</w:t>
      </w:r>
    </w:p>
    <w:p w14:paraId="352D8E82" w14:textId="77777777" w:rsidR="00D657E6" w:rsidRPr="002B6A76" w:rsidRDefault="00D657E6" w:rsidP="003F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>По истечении 10 (десяти) календарных дней со дня размещения информации о результатах аукциона на официальном сайте торгов, организатор аукциона направляет подписанный усиленной квалифицированной подписью организатора аукциона проект договора победителю аукциона для подписания.</w:t>
      </w:r>
    </w:p>
    <w:p w14:paraId="2FC0F149" w14:textId="77777777" w:rsidR="00D657E6" w:rsidRPr="002B6A76" w:rsidRDefault="00D657E6" w:rsidP="003F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Победитель торгов в течении 10 (десяти) календарных дней со дня получения подписанного проекта договора от организатора торгов подписывает договор своей усиленной квалифицированной подписью. </w:t>
      </w:r>
    </w:p>
    <w:p w14:paraId="17F5521E" w14:textId="77777777" w:rsidR="00C12F20" w:rsidRPr="002B6A76" w:rsidRDefault="000D024E" w:rsidP="000D02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>Передача соответствующих прав третьим лицам не допускается</w:t>
      </w:r>
      <w:r w:rsidR="0026515F" w:rsidRPr="002B6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5BFF26" w14:textId="77777777" w:rsidR="006D298B" w:rsidRPr="002B6A76" w:rsidRDefault="00C12F20" w:rsidP="00942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A76">
        <w:rPr>
          <w:rFonts w:ascii="Times New Roman" w:eastAsia="Times New Roman" w:hAnsi="Times New Roman" w:cs="Times New Roman"/>
          <w:sz w:val="28"/>
          <w:szCs w:val="28"/>
        </w:rPr>
        <w:t>Приложение: проекты договоров по лотам №1,2,3,4,5.</w:t>
      </w:r>
    </w:p>
    <w:sectPr w:rsidR="006D298B" w:rsidRPr="002B6A76" w:rsidSect="00A822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881"/>
    <w:rsid w:val="00007C72"/>
    <w:rsid w:val="0002795D"/>
    <w:rsid w:val="00031DA6"/>
    <w:rsid w:val="000379DE"/>
    <w:rsid w:val="000413C5"/>
    <w:rsid w:val="00042A5E"/>
    <w:rsid w:val="00050814"/>
    <w:rsid w:val="000663B7"/>
    <w:rsid w:val="0007124A"/>
    <w:rsid w:val="00071314"/>
    <w:rsid w:val="00071A63"/>
    <w:rsid w:val="000734BD"/>
    <w:rsid w:val="00075A4F"/>
    <w:rsid w:val="00080BB2"/>
    <w:rsid w:val="00085643"/>
    <w:rsid w:val="000862B4"/>
    <w:rsid w:val="00090BE1"/>
    <w:rsid w:val="00093AA9"/>
    <w:rsid w:val="000A67E9"/>
    <w:rsid w:val="000C4A66"/>
    <w:rsid w:val="000C6B49"/>
    <w:rsid w:val="000D024E"/>
    <w:rsid w:val="000D5541"/>
    <w:rsid w:val="000E5800"/>
    <w:rsid w:val="000E6F42"/>
    <w:rsid w:val="000F36A6"/>
    <w:rsid w:val="00101462"/>
    <w:rsid w:val="00101CCB"/>
    <w:rsid w:val="00105B89"/>
    <w:rsid w:val="00113437"/>
    <w:rsid w:val="00120D1E"/>
    <w:rsid w:val="00130E0C"/>
    <w:rsid w:val="00135EB0"/>
    <w:rsid w:val="00157434"/>
    <w:rsid w:val="0015747D"/>
    <w:rsid w:val="00160BD8"/>
    <w:rsid w:val="001641A8"/>
    <w:rsid w:val="00175FA8"/>
    <w:rsid w:val="0018287D"/>
    <w:rsid w:val="00196D8A"/>
    <w:rsid w:val="00197DBD"/>
    <w:rsid w:val="001B2E9A"/>
    <w:rsid w:val="001C0FB1"/>
    <w:rsid w:val="001C18FD"/>
    <w:rsid w:val="001C4C74"/>
    <w:rsid w:val="001F44C5"/>
    <w:rsid w:val="00204DC6"/>
    <w:rsid w:val="00207664"/>
    <w:rsid w:val="00231CB7"/>
    <w:rsid w:val="00233BE9"/>
    <w:rsid w:val="00242CFB"/>
    <w:rsid w:val="00247039"/>
    <w:rsid w:val="00250159"/>
    <w:rsid w:val="002562F6"/>
    <w:rsid w:val="00261CEA"/>
    <w:rsid w:val="0026515F"/>
    <w:rsid w:val="00287B62"/>
    <w:rsid w:val="002A26EE"/>
    <w:rsid w:val="002A6D97"/>
    <w:rsid w:val="002B2540"/>
    <w:rsid w:val="002B6A76"/>
    <w:rsid w:val="002D06B1"/>
    <w:rsid w:val="002E5C27"/>
    <w:rsid w:val="002E6FE1"/>
    <w:rsid w:val="002F0D11"/>
    <w:rsid w:val="002F2D27"/>
    <w:rsid w:val="0030446B"/>
    <w:rsid w:val="00335F13"/>
    <w:rsid w:val="003531CD"/>
    <w:rsid w:val="00356308"/>
    <w:rsid w:val="00356BF6"/>
    <w:rsid w:val="0037428B"/>
    <w:rsid w:val="0038074C"/>
    <w:rsid w:val="003A1DB5"/>
    <w:rsid w:val="003B73F0"/>
    <w:rsid w:val="003E29AC"/>
    <w:rsid w:val="003F49E1"/>
    <w:rsid w:val="003F4DEA"/>
    <w:rsid w:val="00403D15"/>
    <w:rsid w:val="004049D0"/>
    <w:rsid w:val="00406484"/>
    <w:rsid w:val="004205EC"/>
    <w:rsid w:val="0042400E"/>
    <w:rsid w:val="00440C96"/>
    <w:rsid w:val="004447E6"/>
    <w:rsid w:val="00475729"/>
    <w:rsid w:val="0047768A"/>
    <w:rsid w:val="00485CFA"/>
    <w:rsid w:val="004943A9"/>
    <w:rsid w:val="004A2840"/>
    <w:rsid w:val="004A3B40"/>
    <w:rsid w:val="004B5881"/>
    <w:rsid w:val="004C32EE"/>
    <w:rsid w:val="004C402A"/>
    <w:rsid w:val="004D2025"/>
    <w:rsid w:val="004E1517"/>
    <w:rsid w:val="004E464A"/>
    <w:rsid w:val="004E4956"/>
    <w:rsid w:val="0050605E"/>
    <w:rsid w:val="00510864"/>
    <w:rsid w:val="00512033"/>
    <w:rsid w:val="005445D5"/>
    <w:rsid w:val="00546DE3"/>
    <w:rsid w:val="00556D07"/>
    <w:rsid w:val="00567803"/>
    <w:rsid w:val="00580232"/>
    <w:rsid w:val="00585F39"/>
    <w:rsid w:val="0059438C"/>
    <w:rsid w:val="005A7C19"/>
    <w:rsid w:val="005B4AB1"/>
    <w:rsid w:val="005B6D7C"/>
    <w:rsid w:val="005B72E2"/>
    <w:rsid w:val="005C4C34"/>
    <w:rsid w:val="005D21A3"/>
    <w:rsid w:val="005D6066"/>
    <w:rsid w:val="005D60DC"/>
    <w:rsid w:val="005D7688"/>
    <w:rsid w:val="005D7FC2"/>
    <w:rsid w:val="005E0AA8"/>
    <w:rsid w:val="005F7644"/>
    <w:rsid w:val="00604DF2"/>
    <w:rsid w:val="00605F00"/>
    <w:rsid w:val="00613E93"/>
    <w:rsid w:val="00621A94"/>
    <w:rsid w:val="006349E1"/>
    <w:rsid w:val="006402D9"/>
    <w:rsid w:val="0064204E"/>
    <w:rsid w:val="00643EF5"/>
    <w:rsid w:val="00656C13"/>
    <w:rsid w:val="00671240"/>
    <w:rsid w:val="00673166"/>
    <w:rsid w:val="00681B26"/>
    <w:rsid w:val="0068631D"/>
    <w:rsid w:val="00692ED8"/>
    <w:rsid w:val="00694BC2"/>
    <w:rsid w:val="006A084F"/>
    <w:rsid w:val="006A2C72"/>
    <w:rsid w:val="006A37D6"/>
    <w:rsid w:val="006A7EEA"/>
    <w:rsid w:val="006D298B"/>
    <w:rsid w:val="006D3CF1"/>
    <w:rsid w:val="006D5B73"/>
    <w:rsid w:val="006E7D10"/>
    <w:rsid w:val="00701185"/>
    <w:rsid w:val="00701880"/>
    <w:rsid w:val="00702255"/>
    <w:rsid w:val="00712070"/>
    <w:rsid w:val="007176FF"/>
    <w:rsid w:val="00725553"/>
    <w:rsid w:val="00730148"/>
    <w:rsid w:val="00731D49"/>
    <w:rsid w:val="007365D6"/>
    <w:rsid w:val="00736F28"/>
    <w:rsid w:val="00742163"/>
    <w:rsid w:val="007463C1"/>
    <w:rsid w:val="0075106D"/>
    <w:rsid w:val="00755D99"/>
    <w:rsid w:val="007566AA"/>
    <w:rsid w:val="00765DAD"/>
    <w:rsid w:val="0078222E"/>
    <w:rsid w:val="007A273B"/>
    <w:rsid w:val="007A363D"/>
    <w:rsid w:val="007B30EA"/>
    <w:rsid w:val="007B3C39"/>
    <w:rsid w:val="007C651D"/>
    <w:rsid w:val="007D26C4"/>
    <w:rsid w:val="007D55DD"/>
    <w:rsid w:val="007E48F8"/>
    <w:rsid w:val="007E67F9"/>
    <w:rsid w:val="007E6E17"/>
    <w:rsid w:val="007F1A36"/>
    <w:rsid w:val="00803AF9"/>
    <w:rsid w:val="008120BC"/>
    <w:rsid w:val="00816923"/>
    <w:rsid w:val="00817C44"/>
    <w:rsid w:val="008210D2"/>
    <w:rsid w:val="00825671"/>
    <w:rsid w:val="00842DC2"/>
    <w:rsid w:val="00866AD1"/>
    <w:rsid w:val="00872126"/>
    <w:rsid w:val="008740A7"/>
    <w:rsid w:val="008A0C73"/>
    <w:rsid w:val="008A33D6"/>
    <w:rsid w:val="008B3BBC"/>
    <w:rsid w:val="008E3F15"/>
    <w:rsid w:val="008F0928"/>
    <w:rsid w:val="00904964"/>
    <w:rsid w:val="009118DD"/>
    <w:rsid w:val="009129C0"/>
    <w:rsid w:val="00924223"/>
    <w:rsid w:val="00924C71"/>
    <w:rsid w:val="00934C58"/>
    <w:rsid w:val="009423D0"/>
    <w:rsid w:val="00942D29"/>
    <w:rsid w:val="00947946"/>
    <w:rsid w:val="009542C6"/>
    <w:rsid w:val="0097477C"/>
    <w:rsid w:val="0097670C"/>
    <w:rsid w:val="009903DE"/>
    <w:rsid w:val="00993374"/>
    <w:rsid w:val="009A2687"/>
    <w:rsid w:val="009A648E"/>
    <w:rsid w:val="009A772C"/>
    <w:rsid w:val="009B3CA8"/>
    <w:rsid w:val="009B486F"/>
    <w:rsid w:val="009B6BA9"/>
    <w:rsid w:val="009C60C5"/>
    <w:rsid w:val="009C6E3D"/>
    <w:rsid w:val="009C7F22"/>
    <w:rsid w:val="009D12CA"/>
    <w:rsid w:val="009D17CF"/>
    <w:rsid w:val="009D2244"/>
    <w:rsid w:val="009D777E"/>
    <w:rsid w:val="00A03BA3"/>
    <w:rsid w:val="00A063A9"/>
    <w:rsid w:val="00A06A9A"/>
    <w:rsid w:val="00A10433"/>
    <w:rsid w:val="00A1313A"/>
    <w:rsid w:val="00A2564C"/>
    <w:rsid w:val="00A27F66"/>
    <w:rsid w:val="00A305F7"/>
    <w:rsid w:val="00A40427"/>
    <w:rsid w:val="00A42C48"/>
    <w:rsid w:val="00A430A3"/>
    <w:rsid w:val="00A45031"/>
    <w:rsid w:val="00A50394"/>
    <w:rsid w:val="00A63DD5"/>
    <w:rsid w:val="00A65839"/>
    <w:rsid w:val="00A755A9"/>
    <w:rsid w:val="00A8152C"/>
    <w:rsid w:val="00A8169B"/>
    <w:rsid w:val="00A82111"/>
    <w:rsid w:val="00A8228F"/>
    <w:rsid w:val="00A82EB0"/>
    <w:rsid w:val="00A933E3"/>
    <w:rsid w:val="00AA1CCD"/>
    <w:rsid w:val="00AD67BD"/>
    <w:rsid w:val="00AD69DE"/>
    <w:rsid w:val="00AE4CC3"/>
    <w:rsid w:val="00AE501C"/>
    <w:rsid w:val="00AF1DD0"/>
    <w:rsid w:val="00AF2FC6"/>
    <w:rsid w:val="00AF3535"/>
    <w:rsid w:val="00B04B38"/>
    <w:rsid w:val="00B11AC4"/>
    <w:rsid w:val="00B13B82"/>
    <w:rsid w:val="00B16128"/>
    <w:rsid w:val="00B2302B"/>
    <w:rsid w:val="00B24C78"/>
    <w:rsid w:val="00B37E3C"/>
    <w:rsid w:val="00B444F4"/>
    <w:rsid w:val="00B55A6C"/>
    <w:rsid w:val="00B67275"/>
    <w:rsid w:val="00B711D3"/>
    <w:rsid w:val="00BB0976"/>
    <w:rsid w:val="00BB209D"/>
    <w:rsid w:val="00BC50B4"/>
    <w:rsid w:val="00BD3C4E"/>
    <w:rsid w:val="00BD3DC4"/>
    <w:rsid w:val="00BD4DBA"/>
    <w:rsid w:val="00BD51F5"/>
    <w:rsid w:val="00BE4C4D"/>
    <w:rsid w:val="00BE4E08"/>
    <w:rsid w:val="00BE5A6B"/>
    <w:rsid w:val="00BE6438"/>
    <w:rsid w:val="00BF1964"/>
    <w:rsid w:val="00BF6029"/>
    <w:rsid w:val="00BF7894"/>
    <w:rsid w:val="00C00E36"/>
    <w:rsid w:val="00C00FF0"/>
    <w:rsid w:val="00C11848"/>
    <w:rsid w:val="00C1225D"/>
    <w:rsid w:val="00C127F2"/>
    <w:rsid w:val="00C12F20"/>
    <w:rsid w:val="00C21F01"/>
    <w:rsid w:val="00C22047"/>
    <w:rsid w:val="00C5206E"/>
    <w:rsid w:val="00C55184"/>
    <w:rsid w:val="00C57264"/>
    <w:rsid w:val="00C63079"/>
    <w:rsid w:val="00C75D08"/>
    <w:rsid w:val="00C75FB1"/>
    <w:rsid w:val="00C8519D"/>
    <w:rsid w:val="00CA59C1"/>
    <w:rsid w:val="00CB165C"/>
    <w:rsid w:val="00CC2947"/>
    <w:rsid w:val="00CD665C"/>
    <w:rsid w:val="00CD739C"/>
    <w:rsid w:val="00CE1094"/>
    <w:rsid w:val="00CF58B0"/>
    <w:rsid w:val="00CF7627"/>
    <w:rsid w:val="00D051FC"/>
    <w:rsid w:val="00D06470"/>
    <w:rsid w:val="00D1080C"/>
    <w:rsid w:val="00D21A11"/>
    <w:rsid w:val="00D2344B"/>
    <w:rsid w:val="00D312B8"/>
    <w:rsid w:val="00D34631"/>
    <w:rsid w:val="00D40CB4"/>
    <w:rsid w:val="00D657E6"/>
    <w:rsid w:val="00D73088"/>
    <w:rsid w:val="00D75B0A"/>
    <w:rsid w:val="00D77D2A"/>
    <w:rsid w:val="00D81EC1"/>
    <w:rsid w:val="00D86DF7"/>
    <w:rsid w:val="00D87305"/>
    <w:rsid w:val="00D90556"/>
    <w:rsid w:val="00D908D4"/>
    <w:rsid w:val="00D94FD1"/>
    <w:rsid w:val="00DA0E01"/>
    <w:rsid w:val="00DA12A3"/>
    <w:rsid w:val="00DA3A93"/>
    <w:rsid w:val="00DB14E1"/>
    <w:rsid w:val="00DB3B3B"/>
    <w:rsid w:val="00DB4711"/>
    <w:rsid w:val="00DD7A40"/>
    <w:rsid w:val="00DF12E9"/>
    <w:rsid w:val="00DF44DF"/>
    <w:rsid w:val="00E01EB9"/>
    <w:rsid w:val="00E100DB"/>
    <w:rsid w:val="00E10E3F"/>
    <w:rsid w:val="00E11511"/>
    <w:rsid w:val="00E11D06"/>
    <w:rsid w:val="00E146F0"/>
    <w:rsid w:val="00E14C89"/>
    <w:rsid w:val="00E42F4C"/>
    <w:rsid w:val="00E44524"/>
    <w:rsid w:val="00E511D0"/>
    <w:rsid w:val="00E611AF"/>
    <w:rsid w:val="00EA1ABE"/>
    <w:rsid w:val="00EA23CA"/>
    <w:rsid w:val="00EB1252"/>
    <w:rsid w:val="00EB1C06"/>
    <w:rsid w:val="00EB482C"/>
    <w:rsid w:val="00EB538B"/>
    <w:rsid w:val="00EB7A4A"/>
    <w:rsid w:val="00EC111D"/>
    <w:rsid w:val="00ED51AE"/>
    <w:rsid w:val="00EE58F2"/>
    <w:rsid w:val="00EE7D2F"/>
    <w:rsid w:val="00EF05E6"/>
    <w:rsid w:val="00EF2B38"/>
    <w:rsid w:val="00EF576D"/>
    <w:rsid w:val="00EF7872"/>
    <w:rsid w:val="00EF794B"/>
    <w:rsid w:val="00F05991"/>
    <w:rsid w:val="00F16986"/>
    <w:rsid w:val="00F37CAE"/>
    <w:rsid w:val="00F41BFB"/>
    <w:rsid w:val="00F45F90"/>
    <w:rsid w:val="00F46269"/>
    <w:rsid w:val="00F46EB1"/>
    <w:rsid w:val="00F535D8"/>
    <w:rsid w:val="00F5774C"/>
    <w:rsid w:val="00F632A8"/>
    <w:rsid w:val="00F74329"/>
    <w:rsid w:val="00F76D06"/>
    <w:rsid w:val="00F9323A"/>
    <w:rsid w:val="00F97B4E"/>
    <w:rsid w:val="00FA27E9"/>
    <w:rsid w:val="00FA359E"/>
    <w:rsid w:val="00FB0219"/>
    <w:rsid w:val="00FB13BB"/>
    <w:rsid w:val="00FD7D06"/>
    <w:rsid w:val="00FF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E234"/>
  <w15:docId w15:val="{F297647E-A4ED-4A49-8977-EAEF7D5F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58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Заголовок Знак"/>
    <w:basedOn w:val="a0"/>
    <w:link w:val="a3"/>
    <w:rsid w:val="004B5881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5">
    <w:name w:val="Hyperlink"/>
    <w:rsid w:val="004B5881"/>
    <w:rPr>
      <w:color w:val="0000FF"/>
      <w:u w:val="single"/>
    </w:rPr>
  </w:style>
  <w:style w:type="paragraph" w:customStyle="1" w:styleId="ConsPlusNonformat">
    <w:name w:val="ConsPlusNonformat"/>
    <w:rsid w:val="004B58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4B588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6">
    <w:name w:val="Block Text"/>
    <w:basedOn w:val="a"/>
    <w:rsid w:val="004B5881"/>
    <w:pPr>
      <w:overflowPunct w:val="0"/>
      <w:autoSpaceDE w:val="0"/>
      <w:autoSpaceDN w:val="0"/>
      <w:adjustRightInd w:val="0"/>
      <w:spacing w:after="0" w:line="240" w:lineRule="auto"/>
      <w:ind w:left="-567" w:right="-427" w:firstLine="851"/>
      <w:jc w:val="both"/>
    </w:pPr>
    <w:rPr>
      <w:rFonts w:ascii="Baltica" w:eastAsia="Times New Roman" w:hAnsi="Baltica" w:cs="Times New Roman"/>
      <w:sz w:val="28"/>
      <w:szCs w:val="20"/>
    </w:rPr>
  </w:style>
  <w:style w:type="character" w:customStyle="1" w:styleId="portal-headlinelogin">
    <w:name w:val="portal-headline__login"/>
    <w:basedOn w:val="a0"/>
    <w:rsid w:val="004B5881"/>
  </w:style>
  <w:style w:type="character" w:customStyle="1" w:styleId="a7">
    <w:name w:val="Гипертекстовая ссылка"/>
    <w:basedOn w:val="a0"/>
    <w:uiPriority w:val="99"/>
    <w:rsid w:val="004B5881"/>
    <w:rPr>
      <w:color w:val="106BBE"/>
    </w:rPr>
  </w:style>
  <w:style w:type="paragraph" w:styleId="a8">
    <w:name w:val="Plain Text"/>
    <w:basedOn w:val="a"/>
    <w:link w:val="a9"/>
    <w:rsid w:val="001B2E9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1B2E9A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F46269"/>
    <w:pPr>
      <w:spacing w:after="0" w:line="240" w:lineRule="auto"/>
    </w:pPr>
  </w:style>
  <w:style w:type="character" w:customStyle="1" w:styleId="-">
    <w:name w:val="Интернет-ссылка"/>
    <w:rsid w:val="00613E93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86;mi_et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etkul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934D-84D4-4BBA-B492-AD6CA084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rkagirova</dc:creator>
  <cp:keywords/>
  <dc:description/>
  <cp:lastModifiedBy>Наталья Николаевна Томм</cp:lastModifiedBy>
  <cp:revision>351</cp:revision>
  <cp:lastPrinted>2025-07-09T03:43:00Z</cp:lastPrinted>
  <dcterms:created xsi:type="dcterms:W3CDTF">2013-08-16T08:08:00Z</dcterms:created>
  <dcterms:modified xsi:type="dcterms:W3CDTF">2025-08-15T05:47:00Z</dcterms:modified>
</cp:coreProperties>
</file>